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AD7" w:rsidRPr="00880499" w:rsidRDefault="005F6AD7" w:rsidP="005F6AD7">
      <w:pPr>
        <w:rPr>
          <w:rFonts w:ascii="Arial Narrow" w:hAnsi="Arial Narrow"/>
        </w:rPr>
      </w:pPr>
      <w:r w:rsidRPr="00880499">
        <w:rPr>
          <w:rFonts w:ascii="Arial Narrow" w:hAnsi="Arial Narrow"/>
        </w:rPr>
        <w:t xml:space="preserve">АО </w:t>
      </w:r>
      <w:proofErr w:type="gramStart"/>
      <w:r w:rsidRPr="00880499">
        <w:rPr>
          <w:rFonts w:ascii="Arial Narrow" w:hAnsi="Arial Narrow"/>
        </w:rPr>
        <w:t>« ГТ</w:t>
      </w:r>
      <w:proofErr w:type="gramEnd"/>
      <w:r w:rsidRPr="00880499">
        <w:rPr>
          <w:rFonts w:ascii="Arial Narrow" w:hAnsi="Arial Narrow"/>
        </w:rPr>
        <w:t xml:space="preserve"> Энерго»</w:t>
      </w:r>
      <w:r>
        <w:rPr>
          <w:rFonts w:ascii="Arial Narrow" w:hAnsi="Arial Narrow"/>
        </w:rPr>
        <w:t xml:space="preserve"> </w:t>
      </w:r>
      <w:r w:rsidRPr="00880499">
        <w:rPr>
          <w:rFonts w:ascii="Arial Narrow" w:hAnsi="Arial Narrow"/>
        </w:rPr>
        <w:t xml:space="preserve"> не</w:t>
      </w:r>
      <w:r>
        <w:rPr>
          <w:rFonts w:ascii="Arial Narrow" w:hAnsi="Arial Narrow"/>
        </w:rPr>
        <w:t xml:space="preserve"> </w:t>
      </w:r>
      <w:r w:rsidRPr="00880499">
        <w:rPr>
          <w:rFonts w:ascii="Arial Narrow" w:hAnsi="Arial Narrow"/>
        </w:rPr>
        <w:t xml:space="preserve"> имеет утвержденных на </w:t>
      </w:r>
      <w:r w:rsidR="00492E76">
        <w:rPr>
          <w:rFonts w:ascii="Arial Narrow" w:hAnsi="Arial Narrow"/>
        </w:rPr>
        <w:t xml:space="preserve"> </w:t>
      </w:r>
      <w:r w:rsidRPr="00880499">
        <w:rPr>
          <w:rFonts w:ascii="Arial Narrow" w:hAnsi="Arial Narrow"/>
        </w:rPr>
        <w:t>20</w:t>
      </w:r>
      <w:r w:rsidR="005B35CF">
        <w:rPr>
          <w:rFonts w:ascii="Arial Narrow" w:hAnsi="Arial Narrow"/>
        </w:rPr>
        <w:t>2</w:t>
      </w:r>
      <w:r w:rsidR="00643D55" w:rsidRPr="00492E76">
        <w:rPr>
          <w:rFonts w:ascii="Arial Narrow" w:hAnsi="Arial Narrow"/>
        </w:rPr>
        <w:t>2</w:t>
      </w:r>
      <w:r w:rsidR="00415AFE">
        <w:rPr>
          <w:rFonts w:ascii="Arial Narrow" w:hAnsi="Arial Narrow"/>
        </w:rPr>
        <w:t xml:space="preserve"> </w:t>
      </w:r>
      <w:r w:rsidRPr="00880499">
        <w:rPr>
          <w:rFonts w:ascii="Arial Narrow" w:hAnsi="Arial Narrow"/>
        </w:rPr>
        <w:t xml:space="preserve"> год инвестиционных программ</w:t>
      </w:r>
    </w:p>
    <w:p w:rsidR="005F6AD7" w:rsidRDefault="005F6AD7" w:rsidP="005F6AD7">
      <w:pPr>
        <w:rPr>
          <w:rFonts w:ascii="Arial Narrow" w:hAnsi="Arial Narrow"/>
        </w:rPr>
      </w:pPr>
      <w:r w:rsidRPr="00880499">
        <w:rPr>
          <w:rFonts w:ascii="Arial Narrow" w:hAnsi="Arial Narrow"/>
        </w:rPr>
        <w:t>в сфере  производства  (передачи) электрической и тепловой энергии.</w:t>
      </w:r>
      <w:bookmarkStart w:id="0" w:name="_GoBack"/>
      <w:bookmarkEnd w:id="0"/>
    </w:p>
    <w:p w:rsidR="005F6AD7" w:rsidRDefault="005F6AD7" w:rsidP="005F6AD7">
      <w:pPr>
        <w:rPr>
          <w:rFonts w:ascii="Arial Narrow" w:hAnsi="Arial Narrow"/>
        </w:rPr>
      </w:pPr>
    </w:p>
    <w:p w:rsidR="00FC5157" w:rsidRDefault="00FC5157"/>
    <w:sectPr w:rsidR="00FC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97"/>
    <w:rsid w:val="001944BC"/>
    <w:rsid w:val="00415AFE"/>
    <w:rsid w:val="00492E76"/>
    <w:rsid w:val="004C4697"/>
    <w:rsid w:val="005B35CF"/>
    <w:rsid w:val="005F6AD7"/>
    <w:rsid w:val="00643D55"/>
    <w:rsid w:val="00F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9F858-417A-4C6F-998D-E4AFA8FB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Бугаева Ирина Михайловна</dc:creator>
  <cp:keywords/>
  <dc:description/>
  <cp:lastModifiedBy>Бугаева Ирина Михайловна</cp:lastModifiedBy>
  <cp:revision>5</cp:revision>
  <dcterms:created xsi:type="dcterms:W3CDTF">2021-09-25T16:15:00Z</dcterms:created>
  <dcterms:modified xsi:type="dcterms:W3CDTF">2022-04-11T11:19:00Z</dcterms:modified>
</cp:coreProperties>
</file>